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2F6D" w:rsidRPr="00A4371C" w14:paraId="3460396D" w14:textId="77777777" w:rsidTr="008D0EB4">
        <w:tc>
          <w:tcPr>
            <w:tcW w:w="4508" w:type="dxa"/>
          </w:tcPr>
          <w:p w14:paraId="56411A78" w14:textId="6A947FDE" w:rsidR="00C22F6D" w:rsidRPr="00A4371C" w:rsidRDefault="00893C7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>Designation</w:t>
            </w:r>
            <w:r w:rsidR="00C22F6D" w:rsidRPr="00A4371C">
              <w:rPr>
                <w:rFonts w:ascii="Calibri" w:hAnsi="Calibri" w:cs="Calibri"/>
                <w:b/>
                <w:bCs/>
              </w:rPr>
              <w:t xml:space="preserve">: </w:t>
            </w:r>
            <w:r w:rsidR="00A4371C" w:rsidRPr="00A4371C">
              <w:rPr>
                <w:rFonts w:ascii="Calibri" w:hAnsi="Calibri" w:cs="Calibri"/>
                <w:b/>
                <w:bCs/>
              </w:rPr>
              <w:t>Learning</w:t>
            </w:r>
            <w:r w:rsidRPr="00A4371C">
              <w:rPr>
                <w:rFonts w:ascii="Calibri" w:hAnsi="Calibri" w:cs="Calibri"/>
                <w:b/>
                <w:bCs/>
              </w:rPr>
              <w:t xml:space="preserve"> Ambassador </w:t>
            </w:r>
          </w:p>
        </w:tc>
        <w:tc>
          <w:tcPr>
            <w:tcW w:w="4508" w:type="dxa"/>
          </w:tcPr>
          <w:p w14:paraId="3C3ABC8D" w14:textId="564482BF" w:rsidR="00C22F6D" w:rsidRPr="00A4371C" w:rsidRDefault="00C22F6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 xml:space="preserve">Department: </w:t>
            </w:r>
            <w:r w:rsidR="00893C7D" w:rsidRPr="00A4371C">
              <w:rPr>
                <w:rFonts w:ascii="Calibri" w:hAnsi="Calibri" w:cs="Calibri"/>
                <w:b/>
                <w:bCs/>
              </w:rPr>
              <w:t>Business Development</w:t>
            </w:r>
          </w:p>
        </w:tc>
      </w:tr>
      <w:tr w:rsidR="00C22F6D" w:rsidRPr="00A4371C" w14:paraId="532CA59A" w14:textId="77777777" w:rsidTr="008D0EB4">
        <w:tc>
          <w:tcPr>
            <w:tcW w:w="4508" w:type="dxa"/>
          </w:tcPr>
          <w:p w14:paraId="78C3E055" w14:textId="622F93C3" w:rsidR="00C22F6D" w:rsidRPr="00A4371C" w:rsidRDefault="00C22F6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 xml:space="preserve">Grade: </w:t>
            </w:r>
            <w:r w:rsidR="00A4371C" w:rsidRPr="00A4371C">
              <w:rPr>
                <w:rFonts w:ascii="Calibri" w:hAnsi="Calibri" w:cs="Calibri"/>
                <w:b/>
                <w:bCs/>
              </w:rPr>
              <w:t>Manager (Individual Contributor)</w:t>
            </w:r>
          </w:p>
        </w:tc>
        <w:tc>
          <w:tcPr>
            <w:tcW w:w="4508" w:type="dxa"/>
          </w:tcPr>
          <w:p w14:paraId="0D821A03" w14:textId="24685ADE" w:rsidR="00C22F6D" w:rsidRPr="00A4371C" w:rsidRDefault="00893C7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>Location: Bangalore</w:t>
            </w:r>
          </w:p>
        </w:tc>
      </w:tr>
      <w:tr w:rsidR="00C22F6D" w:rsidRPr="00A4371C" w14:paraId="6D147626" w14:textId="77777777" w:rsidTr="008D0EB4">
        <w:tc>
          <w:tcPr>
            <w:tcW w:w="4508" w:type="dxa"/>
          </w:tcPr>
          <w:p w14:paraId="2D865CB3" w14:textId="2AD1A14D" w:rsidR="00C22F6D" w:rsidRPr="00A4371C" w:rsidRDefault="00C22F6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 xml:space="preserve">Experience: </w:t>
            </w:r>
            <w:r w:rsidR="00A4371C" w:rsidRPr="00A4371C">
              <w:rPr>
                <w:rFonts w:ascii="Calibri" w:hAnsi="Calibri" w:cs="Calibri"/>
                <w:b/>
                <w:bCs/>
              </w:rPr>
              <w:t>3 to 7</w:t>
            </w:r>
            <w:r w:rsidRPr="00A437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years </w:t>
            </w:r>
          </w:p>
        </w:tc>
        <w:tc>
          <w:tcPr>
            <w:tcW w:w="4508" w:type="dxa"/>
          </w:tcPr>
          <w:p w14:paraId="169F01CB" w14:textId="1D58AA3D" w:rsidR="00C22F6D" w:rsidRPr="00A4371C" w:rsidRDefault="00893C7D" w:rsidP="005869AB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A4371C">
              <w:rPr>
                <w:rFonts w:ascii="Calibri" w:hAnsi="Calibri" w:cs="Calibri"/>
                <w:b/>
                <w:bCs/>
              </w:rPr>
              <w:t>Education: Graduate</w:t>
            </w:r>
          </w:p>
        </w:tc>
      </w:tr>
    </w:tbl>
    <w:p w14:paraId="3D0AED3D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22F6D" w:rsidRPr="00A4371C" w14:paraId="23557DA7" w14:textId="77777777" w:rsidTr="008D0EB4">
        <w:tc>
          <w:tcPr>
            <w:tcW w:w="9016" w:type="dxa"/>
            <w:gridSpan w:val="2"/>
          </w:tcPr>
          <w:p w14:paraId="673C0D8E" w14:textId="77777777" w:rsidR="00C22F6D" w:rsidRPr="00A4371C" w:rsidRDefault="00C22F6D" w:rsidP="005869AB">
            <w:pPr>
              <w:spacing w:line="360" w:lineRule="auto"/>
              <w:rPr>
                <w:rFonts w:ascii="Calibri" w:hAnsi="Calibri" w:cs="Calibri"/>
              </w:rPr>
            </w:pPr>
            <w:r w:rsidRPr="00A4371C">
              <w:rPr>
                <w:rFonts w:ascii="Calibri" w:hAnsi="Calibri" w:cs="Calibri"/>
              </w:rPr>
              <w:t>SUMMARY</w:t>
            </w:r>
          </w:p>
          <w:p w14:paraId="05E0FCF9" w14:textId="5143D785" w:rsidR="00C22F6D" w:rsidRPr="00A4371C" w:rsidRDefault="00A4371C" w:rsidP="005869AB">
            <w:pPr>
              <w:pStyle w:val="Descriptionlabels"/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 xml:space="preserve">We are seeking to onboard a self-driven, highly motivated business development professional who can spear head new challenges and initiatives along with existing roles &amp; responsibilities.  This role is within the Learning &amp; Development consulting space and is responsible for </w:t>
            </w:r>
            <w:r w:rsidR="00893C7D" w:rsidRPr="00A4371C">
              <w:rPr>
                <w:rFonts w:ascii="Calibri" w:hAnsi="Calibri" w:cs="Calibri"/>
                <w:b w:val="0"/>
                <w:smallCaps w:val="0"/>
              </w:rPr>
              <w:t>identifying and developing new business opportunities, building and maintaining key client relationships, and executing strategies that align with the company's business goals.</w:t>
            </w:r>
          </w:p>
        </w:tc>
      </w:tr>
      <w:tr w:rsidR="00C22F6D" w:rsidRPr="00A4371C" w14:paraId="6046E762" w14:textId="77777777" w:rsidTr="008D0EB4">
        <w:tc>
          <w:tcPr>
            <w:tcW w:w="9016" w:type="dxa"/>
            <w:gridSpan w:val="2"/>
          </w:tcPr>
          <w:p w14:paraId="21C2350E" w14:textId="77777777" w:rsidR="00C22F6D" w:rsidRPr="00A4371C" w:rsidRDefault="00C22F6D" w:rsidP="005869AB">
            <w:pPr>
              <w:pStyle w:val="Descriptionlabels"/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>KEY RESPONSIBILITIES</w:t>
            </w:r>
          </w:p>
          <w:p w14:paraId="20AE081A" w14:textId="77777777" w:rsidR="006A11B4" w:rsidRPr="00A4371C" w:rsidRDefault="006A11B4" w:rsidP="006A11B4">
            <w:pPr>
              <w:pStyle w:val="Descriptionlabels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bCs/>
                <w:smallCaps w:val="0"/>
              </w:rPr>
            </w:pPr>
            <w:r>
              <w:rPr>
                <w:rFonts w:ascii="Calibri" w:hAnsi="Calibri" w:cs="Calibri"/>
                <w:bCs/>
                <w:smallCaps w:val="0"/>
              </w:rPr>
              <w:t>Business Development – Sales</w:t>
            </w:r>
          </w:p>
          <w:p w14:paraId="4F7989FD" w14:textId="6B551B01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 xml:space="preserve">Plan your daily tasks and time in advance to make the most of the </w:t>
            </w:r>
            <w:proofErr w:type="gramStart"/>
            <w:r w:rsidR="008C6F55">
              <w:rPr>
                <w:rFonts w:ascii="Calibri" w:hAnsi="Calibri" w:cs="Calibri"/>
                <w:b w:val="0"/>
                <w:smallCaps w:val="0"/>
              </w:rPr>
              <w:t>work day</w:t>
            </w:r>
            <w:proofErr w:type="gramEnd"/>
            <w:r w:rsidR="008C6F55">
              <w:rPr>
                <w:rFonts w:ascii="Calibri" w:hAnsi="Calibri" w:cs="Calibri"/>
                <w:b w:val="0"/>
                <w:smallCaps w:val="0"/>
              </w:rPr>
              <w:t>.</w:t>
            </w:r>
          </w:p>
          <w:p w14:paraId="04AF7FC3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>Ensure to make your daily calls and meetings with clients, there by building a strong revenue pipeline</w:t>
            </w:r>
          </w:p>
          <w:p w14:paraId="5BC50EF1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>Nurture leads that have come from various campaigns via calls and emails</w:t>
            </w:r>
          </w:p>
          <w:p w14:paraId="31DB08BF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>Meet your weekly milestones with regards to conversation time, proposals sent to clients, meetings conducted and conversions</w:t>
            </w:r>
          </w:p>
          <w:p w14:paraId="3AEB4F05" w14:textId="77777777" w:rsidR="006A11B4" w:rsidRPr="00A4371C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>Create a pitch for different personas and use them effectively to talk to the potential clients</w:t>
            </w:r>
          </w:p>
          <w:p w14:paraId="70433F2A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>Follow up regularly with clients and provide them with customized interventions to help with conversion</w:t>
            </w:r>
          </w:p>
          <w:p w14:paraId="5EDB31FB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9C3F0C">
              <w:rPr>
                <w:rFonts w:ascii="Calibri" w:hAnsi="Calibri" w:cs="Calibri"/>
                <w:b w:val="0"/>
                <w:smallCaps w:val="0"/>
              </w:rPr>
              <w:t>Conduct compelling sales presentations and product demonstrations to showcase the value proposition of the L&amp;D company's offerings</w:t>
            </w:r>
          </w:p>
          <w:p w14:paraId="1A195077" w14:textId="77777777" w:rsidR="006A11B4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bCs/>
                <w:smallCaps w:val="0"/>
              </w:rPr>
            </w:pPr>
            <w:r>
              <w:rPr>
                <w:rFonts w:ascii="Calibri" w:hAnsi="Calibri" w:cs="Calibri"/>
                <w:b w:val="0"/>
                <w:bCs/>
                <w:smallCaps w:val="0"/>
              </w:rPr>
              <w:t>Be an active listener and lead with questions to understand the actual problem statements / needs that we can solve for the client</w:t>
            </w:r>
          </w:p>
          <w:p w14:paraId="58309662" w14:textId="77777777" w:rsidR="006A11B4" w:rsidRPr="009164A0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bCs/>
                <w:smallCaps w:val="0"/>
              </w:rPr>
            </w:pPr>
            <w:r w:rsidRPr="009164A0">
              <w:rPr>
                <w:rFonts w:ascii="Calibri" w:hAnsi="Calibri" w:cs="Calibri"/>
                <w:b w:val="0"/>
                <w:smallCaps w:val="0"/>
              </w:rPr>
              <w:t xml:space="preserve">Being joyous about having engaging conversations </w:t>
            </w:r>
            <w:r>
              <w:rPr>
                <w:rFonts w:ascii="Calibri" w:hAnsi="Calibri" w:cs="Calibri"/>
                <w:b w:val="0"/>
                <w:smallCaps w:val="0"/>
              </w:rPr>
              <w:t xml:space="preserve">with clients, </w:t>
            </w:r>
            <w:r w:rsidRPr="009164A0">
              <w:rPr>
                <w:rFonts w:ascii="Calibri" w:hAnsi="Calibri" w:cs="Calibri"/>
                <w:b w:val="0"/>
                <w:smallCaps w:val="0"/>
              </w:rPr>
              <w:t>there by building a strong network within business circle</w:t>
            </w:r>
            <w:r>
              <w:rPr>
                <w:rFonts w:ascii="Calibri" w:hAnsi="Calibri" w:cs="Calibri"/>
                <w:b w:val="0"/>
                <w:smallCaps w:val="0"/>
              </w:rPr>
              <w:t>s</w:t>
            </w:r>
            <w:r w:rsidRPr="009164A0">
              <w:rPr>
                <w:rFonts w:ascii="Calibri" w:hAnsi="Calibri" w:cs="Calibri"/>
                <w:b w:val="0"/>
                <w:smallCaps w:val="0"/>
              </w:rPr>
              <w:t xml:space="preserve"> through LinkedIn</w:t>
            </w:r>
            <w:r>
              <w:rPr>
                <w:rFonts w:ascii="Calibri" w:hAnsi="Calibri" w:cs="Calibri"/>
                <w:b w:val="0"/>
                <w:smallCaps w:val="0"/>
              </w:rPr>
              <w:t>, emails and other mediums</w:t>
            </w:r>
          </w:p>
          <w:p w14:paraId="5B060D6F" w14:textId="77777777" w:rsidR="006A11B4" w:rsidRPr="009164A0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Build and maintain long-term relationships with key clients and stakeholders.</w:t>
            </w:r>
          </w:p>
          <w:p w14:paraId="123E4161" w14:textId="684C0C56" w:rsidR="006A11B4" w:rsidRPr="008C6F55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8C6F55">
              <w:rPr>
                <w:rFonts w:ascii="Calibri" w:hAnsi="Calibri" w:cs="Calibri"/>
                <w:b w:val="0"/>
                <w:smallCaps w:val="0"/>
                <w:color w:val="000000" w:themeColor="text1"/>
              </w:rPr>
              <w:t xml:space="preserve">Become the go to Learning </w:t>
            </w:r>
            <w:r w:rsidR="001D1ED8">
              <w:rPr>
                <w:rFonts w:ascii="Calibri" w:hAnsi="Calibri" w:cs="Calibri"/>
                <w:b w:val="0"/>
                <w:smallCaps w:val="0"/>
                <w:color w:val="000000" w:themeColor="text1"/>
              </w:rPr>
              <w:t xml:space="preserve">partner for all training requirements </w:t>
            </w:r>
            <w:r w:rsidRPr="008C6F55">
              <w:rPr>
                <w:rFonts w:ascii="Calibri" w:hAnsi="Calibri" w:cs="Calibri"/>
                <w:b w:val="0"/>
                <w:smallCaps w:val="0"/>
              </w:rPr>
              <w:t xml:space="preserve">for your clients </w:t>
            </w:r>
          </w:p>
          <w:p w14:paraId="795EE8D9" w14:textId="2070116D" w:rsidR="006A11B4" w:rsidRPr="008C6F55" w:rsidRDefault="006A11B4" w:rsidP="006A11B4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8C6F55">
              <w:rPr>
                <w:rFonts w:ascii="Calibri" w:hAnsi="Calibri" w:cs="Calibri"/>
                <w:b w:val="0"/>
                <w:smallCaps w:val="0"/>
              </w:rPr>
              <w:lastRenderedPageBreak/>
              <w:t>Ability to represent MARG in conferences and other external events</w:t>
            </w:r>
            <w:r w:rsidR="001D1ED8">
              <w:rPr>
                <w:rFonts w:ascii="Calibri" w:hAnsi="Calibri" w:cs="Calibri"/>
                <w:b w:val="0"/>
                <w:smallCaps w:val="0"/>
              </w:rPr>
              <w:t xml:space="preserve"> through handling booths, stalls, participating in workshops, seminars</w:t>
            </w:r>
          </w:p>
          <w:p w14:paraId="3C8DD052" w14:textId="08A8105E" w:rsidR="00A4371C" w:rsidRPr="00A4371C" w:rsidRDefault="005869AB" w:rsidP="005869AB">
            <w:pPr>
              <w:pStyle w:val="Descriptionlabels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bCs/>
                <w:smallCaps w:val="0"/>
              </w:rPr>
            </w:pPr>
            <w:r>
              <w:rPr>
                <w:rFonts w:ascii="Calibri" w:hAnsi="Calibri" w:cs="Calibri"/>
                <w:bCs/>
                <w:smallCaps w:val="0"/>
              </w:rPr>
              <w:t xml:space="preserve">Business Development – </w:t>
            </w:r>
            <w:r w:rsidR="00B303AE">
              <w:rPr>
                <w:rFonts w:ascii="Calibri" w:hAnsi="Calibri" w:cs="Calibri"/>
                <w:bCs/>
                <w:smallCaps w:val="0"/>
              </w:rPr>
              <w:t>Account Management</w:t>
            </w:r>
            <w:r>
              <w:rPr>
                <w:rFonts w:ascii="Calibri" w:hAnsi="Calibri" w:cs="Calibri"/>
                <w:bCs/>
                <w:smallCaps w:val="0"/>
              </w:rPr>
              <w:t xml:space="preserve"> Sales</w:t>
            </w:r>
          </w:p>
          <w:p w14:paraId="00A2425D" w14:textId="77777777" w:rsidR="00B303AE" w:rsidRPr="005869AB" w:rsidRDefault="00B303AE" w:rsidP="00B303AE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Cs/>
                <w:smallCaps w:val="0"/>
              </w:rPr>
            </w:pPr>
            <w:r>
              <w:rPr>
                <w:rFonts w:ascii="Calibri" w:hAnsi="Calibri" w:cs="Calibri"/>
                <w:bCs/>
                <w:smallCaps w:val="0"/>
              </w:rPr>
              <w:t>Account Management</w:t>
            </w:r>
            <w:r w:rsidRPr="005869AB">
              <w:rPr>
                <w:rFonts w:ascii="Calibri" w:hAnsi="Calibri" w:cs="Calibri"/>
                <w:bCs/>
                <w:smallCaps w:val="0"/>
              </w:rPr>
              <w:t>:</w:t>
            </w:r>
          </w:p>
          <w:p w14:paraId="6BD88AE7" w14:textId="77777777" w:rsidR="00B303AE" w:rsidRPr="00A4371C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Manage, monitor and execute the ongoing existing learning calendars &amp; programs for all clients</w:t>
            </w: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accurately and efficiently.</w:t>
            </w:r>
          </w:p>
          <w:p w14:paraId="6D55B031" w14:textId="77777777" w:rsidR="00B303AE" w:rsidRPr="00A4371C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Coordinate with internal teams (e.g., training delivery, operations) to ensure smooth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</w:t>
            </w: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fulfilment.</w:t>
            </w:r>
          </w:p>
          <w:p w14:paraId="0B554B74" w14:textId="77777777" w:rsidR="00B303AE" w:rsidRPr="00A4371C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Manage logistics for in-person training programs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with the Operations team </w:t>
            </w:r>
          </w:p>
          <w:p w14:paraId="623C5A29" w14:textId="77777777" w:rsidR="00B303AE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Update the internal trackers and monitor progress towards the given quarterly target</w:t>
            </w:r>
          </w:p>
          <w:p w14:paraId="405BB980" w14:textId="77777777" w:rsidR="00B303AE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 efficient in building learning program proposals based on client’s requirements</w:t>
            </w:r>
          </w:p>
          <w:p w14:paraId="7DBF81B0" w14:textId="77777777" w:rsidR="00B303AE" w:rsidRPr="00A4371C" w:rsidRDefault="00B303AE" w:rsidP="00B303AE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71C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Client Onboarding:</w:t>
            </w:r>
          </w:p>
          <w:p w14:paraId="36DF36FF" w14:textId="77777777" w:rsidR="00B303AE" w:rsidRPr="001D1ED8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Conduct onboarding sessions with new clients to familiarize them with the </w:t>
            </w:r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learning solutions at MARG – PROSCI, </w:t>
            </w:r>
            <w:proofErr w:type="spellStart"/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>Emergenetics</w:t>
            </w:r>
            <w:proofErr w:type="spellEnd"/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Leadership verticals</w:t>
            </w:r>
          </w:p>
          <w:p w14:paraId="2C4DAA6E" w14:textId="2C44FA2F" w:rsidR="00B303AE" w:rsidRPr="001D1ED8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 comfortable with the various </w:t>
            </w:r>
            <w:r w:rsidR="001D1ED8" w:rsidRPr="001D1ED8">
              <w:rPr>
                <w:rFonts w:ascii="Calibri" w:hAnsi="Calibri" w:cs="Calibri"/>
                <w:color w:val="000000"/>
                <w:sz w:val="20"/>
                <w:szCs w:val="20"/>
              </w:rPr>
              <w:t>L&amp;D</w:t>
            </w:r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related </w:t>
            </w:r>
            <w:r w:rsidR="001D1ED8"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models like ADDIE, </w:t>
            </w:r>
            <w:proofErr w:type="spellStart"/>
            <w:r w:rsidR="001D1ED8" w:rsidRPr="001D1ED8">
              <w:rPr>
                <w:rFonts w:ascii="Calibri" w:hAnsi="Calibri" w:cs="Calibri"/>
                <w:color w:val="000000"/>
                <w:sz w:val="20"/>
                <w:szCs w:val="20"/>
              </w:rPr>
              <w:t>Kirkpatrik</w:t>
            </w:r>
            <w:proofErr w:type="spellEnd"/>
            <w:r w:rsidR="001D1ED8" w:rsidRPr="001D1E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Kolb’s learning styles, 70:20:10, Tuckman’s </w:t>
            </w:r>
            <w:r w:rsidRPr="001D1ED8">
              <w:rPr>
                <w:rFonts w:ascii="Calibri" w:hAnsi="Calibri" w:cs="Calibri"/>
                <w:color w:val="000000"/>
                <w:sz w:val="20"/>
                <w:szCs w:val="20"/>
              </w:rPr>
              <w:t>to be able to design impactful proposals</w:t>
            </w:r>
          </w:p>
          <w:p w14:paraId="3A9016FA" w14:textId="77777777" w:rsidR="00B303AE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Ability to lead the onboarding session with an impactful story and land an impression with the clients</w:t>
            </w:r>
          </w:p>
          <w:p w14:paraId="44CE4691" w14:textId="77777777" w:rsidR="00B303AE" w:rsidRPr="00A4371C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371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Assist clients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with all queries giving them confidence</w:t>
            </w:r>
          </w:p>
          <w:p w14:paraId="38760909" w14:textId="77777777" w:rsidR="00B303AE" w:rsidRPr="00A4371C" w:rsidRDefault="00B303AE" w:rsidP="00B303AE">
            <w:pPr>
              <w:numPr>
                <w:ilvl w:val="1"/>
                <w:numId w:val="1"/>
              </w:numPr>
              <w:spacing w:before="100" w:beforeAutospacing="1" w:after="100" w:afterAutospacing="1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Style w:val="Strong"/>
                <w:color w:val="000000"/>
                <w:sz w:val="20"/>
                <w:szCs w:val="20"/>
              </w:rPr>
              <w:t xml:space="preserve">ales </w:t>
            </w:r>
            <w:r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Style w:val="Strong"/>
                <w:color w:val="000000"/>
                <w:sz w:val="20"/>
                <w:szCs w:val="20"/>
              </w:rPr>
              <w:t>dministration</w:t>
            </w:r>
            <w:r w:rsidRPr="00A4371C">
              <w:rPr>
                <w:rStyle w:val="Strong"/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23456860" w14:textId="77777777" w:rsidR="00B303AE" w:rsidRPr="005869AB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Maintain accurate client records and data</w:t>
            </w:r>
          </w:p>
          <w:p w14:paraId="38C1F701" w14:textId="77777777" w:rsidR="00B303AE" w:rsidRPr="005869AB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Ensure all proposals and outlines built for the clients are stored in the required manner and place</w:t>
            </w:r>
          </w:p>
          <w:p w14:paraId="042DA9D3" w14:textId="77777777" w:rsidR="00B303AE" w:rsidRPr="005869AB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Daily update of mobile and conversation logs on to Lead squared portal</w:t>
            </w:r>
          </w:p>
          <w:p w14:paraId="66D8A990" w14:textId="77777777" w:rsidR="00B303AE" w:rsidRPr="005869AB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Daily update of the business sales dashboard to monitor numbers, effort and results</w:t>
            </w:r>
          </w:p>
          <w:p w14:paraId="20EDF612" w14:textId="77777777" w:rsidR="00B303AE" w:rsidRPr="005869AB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Be aware of all marketing campaigns being sent out</w:t>
            </w:r>
          </w:p>
          <w:p w14:paraId="40C21CFA" w14:textId="601D78BD" w:rsidR="00B303AE" w:rsidRPr="00B303AE" w:rsidRDefault="00B303AE" w:rsidP="00B303AE">
            <w:pPr>
              <w:numPr>
                <w:ilvl w:val="2"/>
                <w:numId w:val="1"/>
              </w:numPr>
              <w:spacing w:before="100" w:beforeAutospacing="1" w:after="100" w:afterAutospacing="1" w:line="360" w:lineRule="auto"/>
              <w:rPr>
                <w:rFonts w:ascii="Calibri" w:eastAsia="Calibri" w:hAnsi="Calibri" w:cs="Calibri"/>
                <w:color w:val="262626"/>
                <w:sz w:val="20"/>
                <w:lang w:val="en-US"/>
              </w:rPr>
            </w:pPr>
            <w:r w:rsidRPr="005869AB">
              <w:rPr>
                <w:rFonts w:ascii="Calibri" w:eastAsia="Calibri" w:hAnsi="Calibri" w:cs="Calibri"/>
                <w:color w:val="262626"/>
                <w:sz w:val="20"/>
                <w:lang w:val="en-US"/>
              </w:rPr>
              <w:t>Nurture the leads generated from these campaigns to build a BD pipeline</w:t>
            </w:r>
          </w:p>
          <w:p w14:paraId="626A7B8A" w14:textId="65ADC2B3" w:rsidR="007076EC" w:rsidRDefault="007076EC" w:rsidP="007076EC">
            <w:pPr>
              <w:pStyle w:val="Descriptionlabels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bCs/>
                <w:smallCaps w:val="0"/>
              </w:rPr>
            </w:pPr>
            <w:r>
              <w:rPr>
                <w:rFonts w:ascii="Calibri" w:hAnsi="Calibri" w:cs="Calibri"/>
                <w:bCs/>
                <w:smallCaps w:val="0"/>
              </w:rPr>
              <w:t xml:space="preserve">Business Development – </w:t>
            </w:r>
            <w:r>
              <w:rPr>
                <w:rFonts w:ascii="Calibri" w:hAnsi="Calibri" w:cs="Calibri"/>
                <w:bCs/>
                <w:smallCaps w:val="0"/>
              </w:rPr>
              <w:t xml:space="preserve">Consulting </w:t>
            </w:r>
          </w:p>
          <w:p w14:paraId="2B26E03E" w14:textId="77777777" w:rsidR="009C3F0C" w:rsidRPr="009C3F0C" w:rsidRDefault="009C3F0C" w:rsidP="009C3F0C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9C3F0C">
              <w:rPr>
                <w:rFonts w:ascii="Calibri" w:hAnsi="Calibri" w:cs="Calibri"/>
                <w:b w:val="0"/>
                <w:smallCaps w:val="0"/>
              </w:rPr>
              <w:t>Conduct thorough needs assessments with potential clients to understand their specific learning and development requirements.</w:t>
            </w:r>
          </w:p>
          <w:p w14:paraId="0D756A11" w14:textId="77777777" w:rsidR="009C3F0C" w:rsidRPr="009C3F0C" w:rsidRDefault="009C3F0C" w:rsidP="009C3F0C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9C3F0C">
              <w:rPr>
                <w:rFonts w:ascii="Calibri" w:hAnsi="Calibri" w:cs="Calibri"/>
                <w:b w:val="0"/>
                <w:smallCaps w:val="0"/>
              </w:rPr>
              <w:t>Design and propose customized learning solutions that address client needs and objectives.</w:t>
            </w:r>
          </w:p>
          <w:p w14:paraId="57E6823F" w14:textId="56165BCC" w:rsidR="009C3F0C" w:rsidRDefault="009C3F0C" w:rsidP="009C3F0C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9C3F0C">
              <w:rPr>
                <w:rFonts w:ascii="Calibri" w:hAnsi="Calibri" w:cs="Calibri"/>
                <w:b w:val="0"/>
                <w:smallCaps w:val="0"/>
              </w:rPr>
              <w:lastRenderedPageBreak/>
              <w:t>Leverage data and insights</w:t>
            </w:r>
            <w:r>
              <w:rPr>
                <w:rFonts w:ascii="Calibri" w:hAnsi="Calibri" w:cs="Calibri"/>
                <w:b w:val="0"/>
                <w:smallCaps w:val="0"/>
              </w:rPr>
              <w:t xml:space="preserve"> (external and internal)</w:t>
            </w:r>
            <w:r w:rsidRPr="009C3F0C">
              <w:rPr>
                <w:rFonts w:ascii="Calibri" w:hAnsi="Calibri" w:cs="Calibri"/>
                <w:b w:val="0"/>
                <w:smallCaps w:val="0"/>
              </w:rPr>
              <w:t xml:space="preserve"> to identify areas for improvement in client training programs.</w:t>
            </w:r>
          </w:p>
          <w:p w14:paraId="213D79A3" w14:textId="62EDD837" w:rsidR="008C6F55" w:rsidRDefault="008C6F55" w:rsidP="009C3F0C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>Be in touch with existing clients to understand requirements from various departments and functions and cater to design, deliver and impact through various training programs</w:t>
            </w:r>
          </w:p>
          <w:p w14:paraId="2D40FE28" w14:textId="77777777" w:rsidR="00B303AE" w:rsidRPr="00B303AE" w:rsidRDefault="00B303AE" w:rsidP="00B303AE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B303AE">
              <w:rPr>
                <w:rFonts w:ascii="Calibri" w:hAnsi="Calibri" w:cs="Calibri"/>
                <w:b w:val="0"/>
                <w:smallCaps w:val="0"/>
              </w:rPr>
              <w:t>Advise clients on effective learning strategies and best practices.</w:t>
            </w:r>
          </w:p>
          <w:p w14:paraId="31631B60" w14:textId="77777777" w:rsidR="00B303AE" w:rsidRPr="00B303AE" w:rsidRDefault="00B303AE" w:rsidP="00B303AE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B303AE">
              <w:rPr>
                <w:rFonts w:ascii="Calibri" w:hAnsi="Calibri" w:cs="Calibri"/>
                <w:b w:val="0"/>
                <w:smallCaps w:val="0"/>
              </w:rPr>
              <w:t>Assist clients in developing and implementing their own internal L&amp;D initiatives.</w:t>
            </w:r>
          </w:p>
          <w:p w14:paraId="05F3CB83" w14:textId="421DF95B" w:rsidR="00B303AE" w:rsidRPr="00A4371C" w:rsidRDefault="00B303AE" w:rsidP="00B303AE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B303AE">
              <w:rPr>
                <w:rFonts w:ascii="Calibri" w:hAnsi="Calibri" w:cs="Calibri"/>
                <w:b w:val="0"/>
                <w:smallCaps w:val="0"/>
              </w:rPr>
              <w:t>Provide guidance on learning technologies and methodologies.</w:t>
            </w:r>
          </w:p>
          <w:p w14:paraId="2B3D1CAF" w14:textId="3B2441BE" w:rsidR="009164A0" w:rsidRDefault="009164A0" w:rsidP="009164A0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>
              <w:rPr>
                <w:rFonts w:ascii="Calibri" w:hAnsi="Calibri" w:cs="Calibri"/>
                <w:b w:val="0"/>
                <w:smallCaps w:val="0"/>
              </w:rPr>
              <w:t>Ensure to know the case studies, videos and other MARG related materials that can be leveraged for the proposal being shared</w:t>
            </w:r>
          </w:p>
          <w:p w14:paraId="7048E1A0" w14:textId="429F07FA" w:rsidR="009164A0" w:rsidRDefault="009164A0" w:rsidP="009C3F0C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bCs/>
                <w:smallCaps w:val="0"/>
              </w:rPr>
            </w:pPr>
            <w:r>
              <w:rPr>
                <w:rFonts w:ascii="Calibri" w:hAnsi="Calibri" w:cs="Calibri"/>
                <w:b w:val="0"/>
                <w:bCs/>
                <w:smallCaps w:val="0"/>
              </w:rPr>
              <w:t>Be able to understand the complexity of the problem statement, vision or need the client has and build customized learning interventions</w:t>
            </w:r>
          </w:p>
          <w:p w14:paraId="1E77B430" w14:textId="3346869A" w:rsidR="009C3F0C" w:rsidRPr="00B303AE" w:rsidRDefault="009C3F0C" w:rsidP="00B303AE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bCs/>
                <w:smallCaps w:val="0"/>
              </w:rPr>
            </w:pPr>
            <w:r w:rsidRPr="009C3F0C">
              <w:rPr>
                <w:rFonts w:ascii="Calibri" w:hAnsi="Calibri" w:cs="Calibri"/>
                <w:b w:val="0"/>
                <w:bCs/>
                <w:smallCaps w:val="0"/>
              </w:rPr>
              <w:t>Address client concerns and objections effectively.</w:t>
            </w:r>
          </w:p>
          <w:p w14:paraId="41A7ADB3" w14:textId="70C86CD9" w:rsidR="00C22F6D" w:rsidRPr="00A4371C" w:rsidRDefault="005D419C" w:rsidP="005869AB">
            <w:pPr>
              <w:pStyle w:val="Descriptionlabels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bCs/>
                <w:smallCaps w:val="0"/>
              </w:rPr>
            </w:pPr>
            <w:r w:rsidRPr="00A4371C">
              <w:rPr>
                <w:rFonts w:ascii="Calibri" w:hAnsi="Calibri" w:cs="Calibri"/>
                <w:bCs/>
                <w:smallCaps w:val="0"/>
              </w:rPr>
              <w:t>New Business Initiatives</w:t>
            </w:r>
          </w:p>
          <w:p w14:paraId="1F819E72" w14:textId="77777777" w:rsidR="00585C2D" w:rsidRPr="00A4371C" w:rsidRDefault="00585C2D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Identify and develop new business opportunities and markets.</w:t>
            </w:r>
          </w:p>
          <w:p w14:paraId="14F1E8EE" w14:textId="2313D43D" w:rsidR="00585C2D" w:rsidRPr="00A4371C" w:rsidRDefault="00585C2D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Develop and present proposals, sales pitches to potential clients and </w:t>
            </w:r>
            <w:r w:rsidR="009C3F0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make them onboard MARG as the preferred training consultant. </w:t>
            </w:r>
          </w:p>
          <w:p w14:paraId="7FF6A994" w14:textId="5FF6DD65" w:rsidR="00585C2D" w:rsidRPr="00A4371C" w:rsidRDefault="00585C2D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This role shall be responsible for drawing out the business plan for addressing new segments and execute the plan to take </w:t>
            </w:r>
            <w:r w:rsidR="009C3F0C">
              <w:rPr>
                <w:rFonts w:ascii="Calibri" w:hAnsi="Calibri" w:cs="Calibri"/>
                <w:b w:val="0"/>
                <w:smallCaps w:val="0"/>
                <w:lang w:val="en-IN"/>
              </w:rPr>
              <w:t>MARG</w:t>
            </w: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 to the next phase of growth.</w:t>
            </w:r>
          </w:p>
          <w:p w14:paraId="5531EAA8" w14:textId="436755E6" w:rsidR="005D419C" w:rsidRPr="00A4371C" w:rsidRDefault="00512452" w:rsidP="005869AB">
            <w:pPr>
              <w:pStyle w:val="ListParagraph"/>
              <w:numPr>
                <w:ilvl w:val="0"/>
                <w:numId w:val="1"/>
              </w:numPr>
              <w:spacing w:after="200"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71C"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  <w:p w14:paraId="4A80E3A4" w14:textId="4DA9EAA3" w:rsidR="0001084B" w:rsidRPr="00A4371C" w:rsidRDefault="0001084B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Collaborate with marketing teams to align on strategic goals.</w:t>
            </w:r>
          </w:p>
          <w:p w14:paraId="3DF1ACF1" w14:textId="6AC60A01" w:rsidR="0001084B" w:rsidRPr="00A4371C" w:rsidRDefault="0001084B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Evaluate and hire external resources or agencies like tele calling, LinkedIn sales, email reach outs etc and ensure they achieve their targets for lead generation</w:t>
            </w:r>
            <w:r w:rsidR="00784B89"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/meeting setting</w:t>
            </w:r>
          </w:p>
          <w:p w14:paraId="4338C0EB" w14:textId="54CCF526" w:rsidR="00C22F6D" w:rsidRPr="00A4371C" w:rsidRDefault="006C1E39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Ensure</w:t>
            </w:r>
            <w:r w:rsidR="00710B23" w:rsidRPr="00A4371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 usage and</w:t>
            </w: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 xml:space="preserve"> maintenance of CRM platform </w:t>
            </w:r>
          </w:p>
          <w:p w14:paraId="3FB884AF" w14:textId="77777777" w:rsidR="0001084B" w:rsidRPr="00A4371C" w:rsidRDefault="0001084B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  <w:lang w:val="en-IN"/>
              </w:rPr>
              <w:t>Lead negotiations to close deals and achieve revenue targets.</w:t>
            </w:r>
          </w:p>
          <w:p w14:paraId="221D3F0F" w14:textId="0E3E0137" w:rsidR="00585C2D" w:rsidRPr="00A4371C" w:rsidRDefault="00585C2D" w:rsidP="005869AB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>Knowledge of how business/organizations work</w:t>
            </w:r>
          </w:p>
          <w:p w14:paraId="13E200D7" w14:textId="33C73710" w:rsidR="00DE6E43" w:rsidRPr="00DE6E43" w:rsidRDefault="00585C2D" w:rsidP="00DE6E43">
            <w:pPr>
              <w:pStyle w:val="Descriptionlabels"/>
              <w:numPr>
                <w:ilvl w:val="1"/>
                <w:numId w:val="1"/>
              </w:numPr>
              <w:spacing w:line="360" w:lineRule="auto"/>
              <w:rPr>
                <w:rFonts w:ascii="Calibri" w:hAnsi="Calibri" w:cs="Calibri"/>
                <w:b w:val="0"/>
                <w:smallCaps w:val="0"/>
              </w:rPr>
            </w:pPr>
            <w:r w:rsidRPr="00A4371C">
              <w:rPr>
                <w:rFonts w:ascii="Calibri" w:hAnsi="Calibri" w:cs="Calibri"/>
                <w:b w:val="0"/>
                <w:smallCaps w:val="0"/>
              </w:rPr>
              <w:t>Knowledge of various levels and personas in an organization</w:t>
            </w:r>
          </w:p>
        </w:tc>
      </w:tr>
      <w:tr w:rsidR="00C22F6D" w:rsidRPr="00A4371C" w14:paraId="0EB9B229" w14:textId="77777777" w:rsidTr="00B303AE">
        <w:tc>
          <w:tcPr>
            <w:tcW w:w="3964" w:type="dxa"/>
            <w:shd w:val="clear" w:color="auto" w:fill="ADADAD" w:themeFill="background2" w:themeFillShade="BF"/>
          </w:tcPr>
          <w:p w14:paraId="1B278C0C" w14:textId="28C68ECC" w:rsidR="00C22F6D" w:rsidRPr="00B303AE" w:rsidRDefault="00C22F6D" w:rsidP="005869A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lastRenderedPageBreak/>
              <w:t>KEY RESULT AREAS (KRAs</w:t>
            </w:r>
            <w:r w:rsidR="00B303AE" w:rsidRPr="00B303AE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5052" w:type="dxa"/>
            <w:shd w:val="clear" w:color="auto" w:fill="ADADAD" w:themeFill="background2" w:themeFillShade="BF"/>
          </w:tcPr>
          <w:p w14:paraId="57345BFC" w14:textId="5A6DE05F" w:rsidR="00C22F6D" w:rsidRPr="00A4371C" w:rsidRDefault="00C22F6D" w:rsidP="005869A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B303AE">
              <w:rPr>
                <w:rFonts w:ascii="Calibri" w:hAnsi="Calibri" w:cs="Calibri"/>
                <w:b/>
                <w:bCs/>
              </w:rPr>
              <w:t>COMPETENCIES</w:t>
            </w:r>
            <w:r w:rsidR="00B303AE">
              <w:rPr>
                <w:rFonts w:ascii="Calibri" w:hAnsi="Calibri" w:cs="Calibri"/>
              </w:rPr>
              <w:t xml:space="preserve"> </w:t>
            </w:r>
            <w:r w:rsidR="00B303AE" w:rsidRPr="00B303AE">
              <w:rPr>
                <w:rFonts w:ascii="Calibri" w:hAnsi="Calibri" w:cs="Calibri"/>
                <w:i/>
                <w:iCs/>
                <w:sz w:val="20"/>
                <w:szCs w:val="20"/>
              </w:rPr>
              <w:t>(1 being lowest &amp; 5 being highest)</w:t>
            </w:r>
          </w:p>
        </w:tc>
      </w:tr>
      <w:tr w:rsidR="00C22F6D" w:rsidRPr="00A4371C" w14:paraId="242B69F8" w14:textId="77777777" w:rsidTr="00B303AE">
        <w:tc>
          <w:tcPr>
            <w:tcW w:w="3964" w:type="dxa"/>
          </w:tcPr>
          <w:p w14:paraId="7D549BCE" w14:textId="5365E752" w:rsidR="00C22F6D" w:rsidRPr="009C3F0C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Revenue sales</w:t>
            </w:r>
            <w:r w:rsidR="00AA0B67" w:rsidRPr="009C3F0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="00AA0B67" w:rsidRPr="009C3F0C">
              <w:rPr>
                <w:rFonts w:ascii="Calibri" w:hAnsi="Calibri" w:cs="Calibri"/>
                <w:sz w:val="20"/>
                <w:szCs w:val="20"/>
              </w:rPr>
              <w:t>arget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be achieved 100% on a quarterly basis</w:t>
            </w:r>
          </w:p>
          <w:p w14:paraId="2A376694" w14:textId="29A56DEC" w:rsidR="00B303AE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Sales Pipeline Management – have strong pipeline for each month keeping the average conversion rate</w:t>
            </w:r>
          </w:p>
          <w:p w14:paraId="15C8592B" w14:textId="0BADEBB0" w:rsidR="00B303AE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Retention of clients – 80% year on year</w:t>
            </w:r>
          </w:p>
          <w:p w14:paraId="531FBBB7" w14:textId="71DBBC01" w:rsidR="009C3F0C" w:rsidRPr="009C3F0C" w:rsidRDefault="009C3F0C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9C3F0C">
              <w:rPr>
                <w:rFonts w:ascii="Calibri" w:hAnsi="Calibri" w:cs="Calibri"/>
                <w:sz w:val="20"/>
                <w:szCs w:val="20"/>
              </w:rPr>
              <w:t>Conversation time spent with clients</w:t>
            </w:r>
          </w:p>
          <w:p w14:paraId="575F052C" w14:textId="77777777" w:rsidR="00B303AE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Thought Leadership – Build a strong professional reputation via LinkedIn and other forums</w:t>
            </w:r>
          </w:p>
          <w:p w14:paraId="14696315" w14:textId="77777777" w:rsidR="00090C01" w:rsidRPr="00B303AE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Market knowledge – stay informed about the industry and market trends in the L&amp;D (HR) world</w:t>
            </w:r>
          </w:p>
          <w:p w14:paraId="6EE56073" w14:textId="741A88B4" w:rsidR="00B303AE" w:rsidRPr="009C3F0C" w:rsidRDefault="00B303AE" w:rsidP="009C3F0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Regular performance reviews with MARG Leadership</w:t>
            </w:r>
          </w:p>
        </w:tc>
        <w:tc>
          <w:tcPr>
            <w:tcW w:w="5052" w:type="dxa"/>
          </w:tcPr>
          <w:p w14:paraId="4CDDBE52" w14:textId="0FE420A4" w:rsidR="009C3F0C" w:rsidRDefault="009C3F0C" w:rsidP="009C3F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lastRenderedPageBreak/>
              <w:t>Communication Skills  - Listening</w:t>
            </w:r>
            <w:r w:rsidR="00B303AE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–</w:t>
            </w: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5</w:t>
            </w:r>
          </w:p>
          <w:p w14:paraId="493634EE" w14:textId="3DC4EC60" w:rsidR="00B303AE" w:rsidRPr="009C3F0C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Communication Skills  - Comprehending - 5</w:t>
            </w:r>
          </w:p>
          <w:p w14:paraId="56209CFA" w14:textId="4D9AA02E" w:rsidR="00B303AE" w:rsidRPr="009C3F0C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Communication Skills  - </w:t>
            </w: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Storytelling</w:t>
            </w: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- 5</w:t>
            </w:r>
          </w:p>
          <w:p w14:paraId="3FFFE4FE" w14:textId="7B59C0E1" w:rsidR="00B303AE" w:rsidRPr="009C3F0C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Resilience - Handling objections and rejections</w:t>
            </w: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- 5</w:t>
            </w:r>
          </w:p>
          <w:p w14:paraId="77B7CB56" w14:textId="2CD359F9" w:rsidR="00B303AE" w:rsidRPr="009C3F0C" w:rsidRDefault="00B303AE" w:rsidP="009C3F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lastRenderedPageBreak/>
              <w:t>Client Centricity - 5</w:t>
            </w:r>
          </w:p>
          <w:p w14:paraId="3E7AA9A6" w14:textId="77777777" w:rsidR="00B303AE" w:rsidRPr="009C3F0C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Interpersonal Skills - 4</w:t>
            </w:r>
          </w:p>
          <w:p w14:paraId="2933DC00" w14:textId="48D87A8D" w:rsidR="00AA0B67" w:rsidRPr="009C3F0C" w:rsidRDefault="00AA0B67" w:rsidP="009C3F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Consultative Selling</w:t>
            </w:r>
            <w:r w:rsidR="00B303AE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</w:t>
            </w: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- </w:t>
            </w:r>
            <w:r w:rsidR="001D35BD"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</w:t>
            </w:r>
          </w:p>
          <w:p w14:paraId="32FCA5BB" w14:textId="321E3B2F" w:rsidR="00B303AE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Cross functional collaboration – 4</w:t>
            </w:r>
          </w:p>
          <w:p w14:paraId="1D641D9E" w14:textId="7ED9BA56" w:rsidR="00B303AE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Business acumen – 4</w:t>
            </w:r>
          </w:p>
          <w:p w14:paraId="4E7DBD6A" w14:textId="5E452332" w:rsidR="00B303AE" w:rsidRPr="009C3F0C" w:rsidRDefault="00B303AE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Data driven decision making - 4</w:t>
            </w:r>
          </w:p>
          <w:p w14:paraId="4DBABE61" w14:textId="6632028B" w:rsidR="00AA0B67" w:rsidRDefault="00AA0B67" w:rsidP="009C3F0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Problem Solving </w:t>
            </w:r>
            <w:r w:rsid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–</w:t>
            </w:r>
            <w:r w:rsidRPr="009C3F0C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 xml:space="preserve"> </w:t>
            </w:r>
            <w:r w:rsidR="00B303AE"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4</w:t>
            </w:r>
          </w:p>
          <w:p w14:paraId="0DF25173" w14:textId="51B8968E" w:rsidR="00C22F6D" w:rsidRPr="00B303AE" w:rsidRDefault="009C3F0C" w:rsidP="00B303AE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color w:val="26262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62626"/>
                <w:sz w:val="20"/>
                <w:szCs w:val="20"/>
              </w:rPr>
              <w:t>MS Word, Excel, PowerPoint – 3</w:t>
            </w:r>
          </w:p>
        </w:tc>
      </w:tr>
    </w:tbl>
    <w:p w14:paraId="1772BB4B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2642"/>
      </w:tblGrid>
      <w:tr w:rsidR="00C22F6D" w:rsidRPr="00A4371C" w14:paraId="1F27E64F" w14:textId="77777777" w:rsidTr="00B303AE">
        <w:tc>
          <w:tcPr>
            <w:tcW w:w="1838" w:type="dxa"/>
            <w:vMerge w:val="restart"/>
            <w:shd w:val="clear" w:color="auto" w:fill="ADADAD" w:themeFill="background2" w:themeFillShade="BF"/>
            <w:vAlign w:val="center"/>
          </w:tcPr>
          <w:p w14:paraId="2787ED10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REPORTS TO</w:t>
            </w:r>
          </w:p>
        </w:tc>
        <w:tc>
          <w:tcPr>
            <w:tcW w:w="2126" w:type="dxa"/>
            <w:vMerge w:val="restart"/>
            <w:shd w:val="clear" w:color="auto" w:fill="ADADAD" w:themeFill="background2" w:themeFillShade="BF"/>
            <w:vAlign w:val="center"/>
          </w:tcPr>
          <w:p w14:paraId="249E36DC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SUPERVISES</w:t>
            </w:r>
          </w:p>
        </w:tc>
        <w:tc>
          <w:tcPr>
            <w:tcW w:w="5052" w:type="dxa"/>
            <w:gridSpan w:val="2"/>
            <w:shd w:val="clear" w:color="auto" w:fill="ADADAD" w:themeFill="background2" w:themeFillShade="BF"/>
            <w:vAlign w:val="center"/>
          </w:tcPr>
          <w:p w14:paraId="64AB6AAA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RELATIONSHIP</w:t>
            </w:r>
          </w:p>
        </w:tc>
      </w:tr>
      <w:tr w:rsidR="00C22F6D" w:rsidRPr="00A4371C" w14:paraId="0E2B57CA" w14:textId="77777777" w:rsidTr="00B303AE">
        <w:tc>
          <w:tcPr>
            <w:tcW w:w="1838" w:type="dxa"/>
            <w:vMerge/>
            <w:shd w:val="clear" w:color="auto" w:fill="ADADAD" w:themeFill="background2" w:themeFillShade="BF"/>
            <w:vAlign w:val="center"/>
          </w:tcPr>
          <w:p w14:paraId="58BB236A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DADAD" w:themeFill="background2" w:themeFillShade="BF"/>
            <w:vAlign w:val="center"/>
          </w:tcPr>
          <w:p w14:paraId="1E4A749F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shd w:val="clear" w:color="auto" w:fill="ADADAD" w:themeFill="background2" w:themeFillShade="BF"/>
            <w:vAlign w:val="center"/>
          </w:tcPr>
          <w:p w14:paraId="2968CCCF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EXTERNAL</w:t>
            </w:r>
          </w:p>
        </w:tc>
        <w:tc>
          <w:tcPr>
            <w:tcW w:w="2642" w:type="dxa"/>
            <w:shd w:val="clear" w:color="auto" w:fill="ADADAD" w:themeFill="background2" w:themeFillShade="BF"/>
            <w:vAlign w:val="center"/>
          </w:tcPr>
          <w:p w14:paraId="3485DAE5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INTERNAL</w:t>
            </w:r>
          </w:p>
        </w:tc>
      </w:tr>
      <w:tr w:rsidR="00C22F6D" w:rsidRPr="00A4371C" w14:paraId="2AEAFE72" w14:textId="77777777" w:rsidTr="00B303AE">
        <w:tc>
          <w:tcPr>
            <w:tcW w:w="1838" w:type="dxa"/>
            <w:vMerge w:val="restart"/>
            <w:vAlign w:val="center"/>
          </w:tcPr>
          <w:p w14:paraId="2FD396A2" w14:textId="0D94B43B" w:rsidR="00C22F6D" w:rsidRPr="00A4371C" w:rsidRDefault="00B303AE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Arun Kumar S</w:t>
            </w:r>
          </w:p>
        </w:tc>
        <w:tc>
          <w:tcPr>
            <w:tcW w:w="2126" w:type="dxa"/>
            <w:vMerge w:val="restart"/>
            <w:vAlign w:val="center"/>
          </w:tcPr>
          <w:p w14:paraId="246E5E91" w14:textId="09EF99E1" w:rsidR="00C22F6D" w:rsidRPr="00A4371C" w:rsidRDefault="00B303AE" w:rsidP="00B303AE">
            <w:pPr>
              <w:pStyle w:val="Details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410" w:type="dxa"/>
            <w:vAlign w:val="center"/>
          </w:tcPr>
          <w:p w14:paraId="392E9666" w14:textId="1103C0A2" w:rsidR="00C22F6D" w:rsidRPr="00A4371C" w:rsidRDefault="00B303AE" w:rsidP="00B303AE">
            <w:pPr>
              <w:pStyle w:val="Details"/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Clients, </w:t>
            </w:r>
            <w:r w:rsidR="00C22F6D" w:rsidRPr="00A4371C">
              <w:rPr>
                <w:rFonts w:ascii="Calibri" w:hAnsi="Calibri" w:cs="Calibri"/>
              </w:rPr>
              <w:t>Facilitators, Vendors, Consultants</w:t>
            </w:r>
          </w:p>
        </w:tc>
        <w:tc>
          <w:tcPr>
            <w:tcW w:w="2642" w:type="dxa"/>
            <w:vAlign w:val="center"/>
          </w:tcPr>
          <w:p w14:paraId="57211337" w14:textId="6BDC9EAE" w:rsidR="00C22F6D" w:rsidRPr="00A4371C" w:rsidRDefault="001173B4" w:rsidP="00B303AE">
            <w:pPr>
              <w:pStyle w:val="Details"/>
              <w:spacing w:line="360" w:lineRule="auto"/>
              <w:jc w:val="center"/>
              <w:rPr>
                <w:rFonts w:ascii="Calibri" w:hAnsi="Calibri" w:cs="Calibri"/>
              </w:rPr>
            </w:pPr>
            <w:r w:rsidRPr="00A4371C">
              <w:rPr>
                <w:rFonts w:ascii="Calibri" w:hAnsi="Calibri" w:cs="Calibri"/>
              </w:rPr>
              <w:t>Operations</w:t>
            </w:r>
            <w:r w:rsidR="00C22F6D" w:rsidRPr="00A4371C">
              <w:rPr>
                <w:rFonts w:ascii="Calibri" w:hAnsi="Calibri" w:cs="Calibri"/>
              </w:rPr>
              <w:t>, Office Manager, Facilitators</w:t>
            </w:r>
            <w:r w:rsidR="00DE6E43">
              <w:rPr>
                <w:rFonts w:ascii="Calibri" w:hAnsi="Calibri" w:cs="Calibri"/>
              </w:rPr>
              <w:t>, Finance, HR</w:t>
            </w:r>
          </w:p>
        </w:tc>
      </w:tr>
      <w:tr w:rsidR="00C22F6D" w:rsidRPr="00A4371C" w14:paraId="08D0A14D" w14:textId="77777777" w:rsidTr="00B303AE">
        <w:tc>
          <w:tcPr>
            <w:tcW w:w="1838" w:type="dxa"/>
            <w:vMerge/>
            <w:vAlign w:val="center"/>
          </w:tcPr>
          <w:p w14:paraId="1430309C" w14:textId="77777777" w:rsidR="00C22F6D" w:rsidRPr="00A4371C" w:rsidRDefault="00C22F6D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vAlign w:val="center"/>
          </w:tcPr>
          <w:p w14:paraId="17C5984E" w14:textId="77777777" w:rsidR="00C22F6D" w:rsidRPr="00A4371C" w:rsidRDefault="00C22F6D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52" w:type="dxa"/>
            <w:gridSpan w:val="2"/>
            <w:shd w:val="clear" w:color="auto" w:fill="ADADAD" w:themeFill="background2" w:themeFillShade="BF"/>
            <w:vAlign w:val="center"/>
          </w:tcPr>
          <w:p w14:paraId="1270B4B1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APPROVALS</w:t>
            </w:r>
          </w:p>
        </w:tc>
      </w:tr>
      <w:tr w:rsidR="00C22F6D" w:rsidRPr="00A4371C" w14:paraId="496472D6" w14:textId="77777777" w:rsidTr="00B303AE">
        <w:tc>
          <w:tcPr>
            <w:tcW w:w="1838" w:type="dxa"/>
            <w:shd w:val="clear" w:color="auto" w:fill="ADADAD" w:themeFill="background2" w:themeFillShade="BF"/>
            <w:vAlign w:val="center"/>
          </w:tcPr>
          <w:p w14:paraId="46C8C6E3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Date of Creation</w:t>
            </w:r>
          </w:p>
        </w:tc>
        <w:tc>
          <w:tcPr>
            <w:tcW w:w="2126" w:type="dxa"/>
            <w:shd w:val="clear" w:color="auto" w:fill="ADADAD" w:themeFill="background2" w:themeFillShade="BF"/>
            <w:vAlign w:val="center"/>
          </w:tcPr>
          <w:p w14:paraId="1F82C9FC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Date of Last Update</w:t>
            </w:r>
          </w:p>
        </w:tc>
        <w:tc>
          <w:tcPr>
            <w:tcW w:w="2410" w:type="dxa"/>
            <w:shd w:val="clear" w:color="auto" w:fill="ADADAD" w:themeFill="background2" w:themeFillShade="BF"/>
            <w:vAlign w:val="center"/>
          </w:tcPr>
          <w:p w14:paraId="778B8204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Reviewed by</w:t>
            </w:r>
          </w:p>
        </w:tc>
        <w:tc>
          <w:tcPr>
            <w:tcW w:w="2642" w:type="dxa"/>
            <w:shd w:val="clear" w:color="auto" w:fill="ADADAD" w:themeFill="background2" w:themeFillShade="BF"/>
            <w:vAlign w:val="center"/>
          </w:tcPr>
          <w:p w14:paraId="3E07B982" w14:textId="77777777" w:rsidR="00C22F6D" w:rsidRPr="00B303AE" w:rsidRDefault="00C22F6D" w:rsidP="00B303A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303AE">
              <w:rPr>
                <w:rFonts w:ascii="Calibri" w:hAnsi="Calibri" w:cs="Calibri"/>
                <w:b/>
                <w:bCs/>
              </w:rPr>
              <w:t>Approved by</w:t>
            </w:r>
          </w:p>
        </w:tc>
      </w:tr>
      <w:tr w:rsidR="00C22F6D" w:rsidRPr="00A4371C" w14:paraId="4286A406" w14:textId="77777777" w:rsidTr="00B303AE">
        <w:tc>
          <w:tcPr>
            <w:tcW w:w="1838" w:type="dxa"/>
            <w:vAlign w:val="center"/>
          </w:tcPr>
          <w:p w14:paraId="2D9667F1" w14:textId="3480EB54" w:rsidR="00C22F6D" w:rsidRPr="00A4371C" w:rsidRDefault="00AA0B67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4371C">
              <w:rPr>
                <w:rFonts w:ascii="Calibri" w:hAnsi="Calibri" w:cs="Calibri"/>
              </w:rPr>
              <w:t>2</w:t>
            </w:r>
            <w:r w:rsidR="00B303AE">
              <w:rPr>
                <w:rFonts w:ascii="Calibri" w:hAnsi="Calibri" w:cs="Calibri"/>
              </w:rPr>
              <w:t>3</w:t>
            </w:r>
            <w:r w:rsidR="00C22F6D" w:rsidRPr="00A4371C">
              <w:rPr>
                <w:rFonts w:ascii="Calibri" w:hAnsi="Calibri" w:cs="Calibri"/>
              </w:rPr>
              <w:t>/</w:t>
            </w:r>
            <w:r w:rsidRPr="00A4371C">
              <w:rPr>
                <w:rFonts w:ascii="Calibri" w:hAnsi="Calibri" w:cs="Calibri"/>
              </w:rPr>
              <w:t>0</w:t>
            </w:r>
            <w:r w:rsidR="00C22F6D" w:rsidRPr="00A4371C">
              <w:rPr>
                <w:rFonts w:ascii="Calibri" w:hAnsi="Calibri" w:cs="Calibri"/>
              </w:rPr>
              <w:t>1/202</w:t>
            </w:r>
            <w:r w:rsidRPr="00A4371C">
              <w:rPr>
                <w:rFonts w:ascii="Calibri" w:hAnsi="Calibri" w:cs="Calibri"/>
              </w:rPr>
              <w:t>5</w:t>
            </w:r>
          </w:p>
        </w:tc>
        <w:tc>
          <w:tcPr>
            <w:tcW w:w="2126" w:type="dxa"/>
            <w:vAlign w:val="center"/>
          </w:tcPr>
          <w:p w14:paraId="7E1E471D" w14:textId="5D6C1061" w:rsidR="00C22F6D" w:rsidRPr="00A4371C" w:rsidRDefault="00B303AE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23/01/2025</w:t>
            </w:r>
          </w:p>
        </w:tc>
        <w:tc>
          <w:tcPr>
            <w:tcW w:w="2410" w:type="dxa"/>
            <w:vAlign w:val="center"/>
          </w:tcPr>
          <w:p w14:paraId="5AD11130" w14:textId="71B3C18F" w:rsidR="00C22F6D" w:rsidRPr="00A4371C" w:rsidRDefault="00B303AE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Arun Kumar S</w:t>
            </w:r>
          </w:p>
        </w:tc>
        <w:tc>
          <w:tcPr>
            <w:tcW w:w="2642" w:type="dxa"/>
            <w:vAlign w:val="center"/>
          </w:tcPr>
          <w:p w14:paraId="218D3DC0" w14:textId="77777777" w:rsidR="00C22F6D" w:rsidRPr="00A4371C" w:rsidRDefault="00C22F6D" w:rsidP="00B303AE">
            <w:pPr>
              <w:spacing w:line="36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A4371C">
              <w:rPr>
                <w:rFonts w:ascii="Calibri" w:hAnsi="Calibri" w:cs="Calibri"/>
              </w:rPr>
              <w:t>Sudeshna</w:t>
            </w:r>
            <w:proofErr w:type="spellEnd"/>
            <w:r w:rsidRPr="00A4371C">
              <w:rPr>
                <w:rFonts w:ascii="Calibri" w:hAnsi="Calibri" w:cs="Calibri"/>
              </w:rPr>
              <w:t xml:space="preserve"> Basu Roy</w:t>
            </w:r>
          </w:p>
        </w:tc>
      </w:tr>
    </w:tbl>
    <w:p w14:paraId="424F59A3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p w14:paraId="792EABC9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p w14:paraId="0E813B9A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p w14:paraId="2EDCF68D" w14:textId="77777777" w:rsidR="00C22F6D" w:rsidRPr="00A4371C" w:rsidRDefault="00C22F6D" w:rsidP="005869AB">
      <w:pPr>
        <w:spacing w:line="360" w:lineRule="auto"/>
        <w:rPr>
          <w:rFonts w:ascii="Calibri" w:hAnsi="Calibri" w:cs="Calibri"/>
        </w:rPr>
      </w:pPr>
    </w:p>
    <w:sectPr w:rsidR="00C22F6D" w:rsidRPr="00A4371C" w:rsidSect="00C22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6DEB"/>
    <w:multiLevelType w:val="hybridMultilevel"/>
    <w:tmpl w:val="234675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B40A9"/>
    <w:multiLevelType w:val="hybridMultilevel"/>
    <w:tmpl w:val="C2E2072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82203C"/>
    <w:multiLevelType w:val="hybridMultilevel"/>
    <w:tmpl w:val="9DEE54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2B7B"/>
    <w:multiLevelType w:val="multilevel"/>
    <w:tmpl w:val="6D72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427961">
    <w:abstractNumId w:val="2"/>
  </w:num>
  <w:num w:numId="2" w16cid:durableId="1302468556">
    <w:abstractNumId w:val="3"/>
  </w:num>
  <w:num w:numId="3" w16cid:durableId="1992904633">
    <w:abstractNumId w:val="1"/>
  </w:num>
  <w:num w:numId="4" w16cid:durableId="11282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6D"/>
    <w:rsid w:val="0001084B"/>
    <w:rsid w:val="00010A84"/>
    <w:rsid w:val="00090C01"/>
    <w:rsid w:val="001173B4"/>
    <w:rsid w:val="00155ECD"/>
    <w:rsid w:val="001D1ED8"/>
    <w:rsid w:val="001D35BD"/>
    <w:rsid w:val="00423FC0"/>
    <w:rsid w:val="00512452"/>
    <w:rsid w:val="00585C2D"/>
    <w:rsid w:val="005869AB"/>
    <w:rsid w:val="005D419C"/>
    <w:rsid w:val="005E24FF"/>
    <w:rsid w:val="006A11B4"/>
    <w:rsid w:val="006C1E39"/>
    <w:rsid w:val="007076EC"/>
    <w:rsid w:val="00710B23"/>
    <w:rsid w:val="00784B89"/>
    <w:rsid w:val="00893C7D"/>
    <w:rsid w:val="008C6F55"/>
    <w:rsid w:val="008D663D"/>
    <w:rsid w:val="009164A0"/>
    <w:rsid w:val="009C3F0C"/>
    <w:rsid w:val="00A4371C"/>
    <w:rsid w:val="00AA0B67"/>
    <w:rsid w:val="00AA3890"/>
    <w:rsid w:val="00B303AE"/>
    <w:rsid w:val="00C22F6D"/>
    <w:rsid w:val="00CC0000"/>
    <w:rsid w:val="00DE6E43"/>
    <w:rsid w:val="00F00ABA"/>
    <w:rsid w:val="00F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AD867"/>
  <w15:chartTrackingRefBased/>
  <w15:docId w15:val="{F700B6EA-7026-A040-A4A4-BDB6446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6D"/>
    <w:pPr>
      <w:spacing w:line="259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F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F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F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F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F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F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F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F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F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F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F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F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F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F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F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F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F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F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F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2F6D"/>
    <w:pPr>
      <w:spacing w:after="0" w:line="240" w:lineRule="auto"/>
    </w:pPr>
    <w:rPr>
      <w:kern w:val="0"/>
      <w:sz w:val="22"/>
      <w:szCs w:val="22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labels">
    <w:name w:val="Description labels"/>
    <w:basedOn w:val="Normal"/>
    <w:link w:val="DescriptionlabelsChar"/>
    <w:qFormat/>
    <w:rsid w:val="00C22F6D"/>
    <w:pPr>
      <w:spacing w:before="120" w:after="120" w:line="240" w:lineRule="auto"/>
    </w:pPr>
    <w:rPr>
      <w:rFonts w:asciiTheme="majorHAnsi" w:eastAsia="Calibri" w:hAnsiTheme="majorHAnsi" w:cs="Times New Roman"/>
      <w:b/>
      <w:smallCaps/>
      <w:color w:val="262626"/>
      <w:sz w:val="20"/>
      <w:lang w:val="en-US"/>
    </w:rPr>
  </w:style>
  <w:style w:type="character" w:customStyle="1" w:styleId="DescriptionlabelsChar">
    <w:name w:val="Description labels Char"/>
    <w:basedOn w:val="DefaultParagraphFont"/>
    <w:link w:val="Descriptionlabels"/>
    <w:rsid w:val="00C22F6D"/>
    <w:rPr>
      <w:rFonts w:asciiTheme="majorHAnsi" w:eastAsia="Calibri" w:hAnsiTheme="majorHAnsi" w:cs="Times New Roman"/>
      <w:b/>
      <w:smallCaps/>
      <w:color w:val="262626"/>
      <w:kern w:val="0"/>
      <w:sz w:val="20"/>
      <w:szCs w:val="22"/>
      <w14:ligatures w14:val="none"/>
    </w:rPr>
  </w:style>
  <w:style w:type="paragraph" w:customStyle="1" w:styleId="Details">
    <w:name w:val="Details"/>
    <w:basedOn w:val="Normal"/>
    <w:link w:val="DetailsChar"/>
    <w:qFormat/>
    <w:rsid w:val="00C22F6D"/>
    <w:pPr>
      <w:spacing w:before="60" w:after="20" w:line="240" w:lineRule="auto"/>
    </w:pPr>
    <w:rPr>
      <w:rFonts w:eastAsia="Calibri" w:cs="Times New Roman"/>
      <w:color w:val="262626"/>
      <w:sz w:val="20"/>
      <w:lang w:val="en-US"/>
    </w:rPr>
  </w:style>
  <w:style w:type="character" w:customStyle="1" w:styleId="DetailsChar">
    <w:name w:val="Details Char"/>
    <w:basedOn w:val="DefaultParagraphFont"/>
    <w:link w:val="Details"/>
    <w:rsid w:val="00C22F6D"/>
    <w:rPr>
      <w:rFonts w:eastAsia="Calibri" w:cs="Times New Roman"/>
      <w:color w:val="262626"/>
      <w:kern w:val="0"/>
      <w:sz w:val="2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3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R</dc:creator>
  <cp:keywords/>
  <dc:description/>
  <cp:lastModifiedBy>Arun Kumar S.</cp:lastModifiedBy>
  <cp:revision>24</cp:revision>
  <cp:lastPrinted>2025-01-22T04:15:00Z</cp:lastPrinted>
  <dcterms:created xsi:type="dcterms:W3CDTF">2025-01-21T09:43:00Z</dcterms:created>
  <dcterms:modified xsi:type="dcterms:W3CDTF">2025-01-23T06:33:00Z</dcterms:modified>
</cp:coreProperties>
</file>